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F1" w:rsidRDefault="00566157" w:rsidP="00566157">
      <w:pPr>
        <w:jc w:val="right"/>
      </w:pPr>
      <w:r>
        <w:rPr>
          <w:rFonts w:ascii="Arial" w:hAnsi="Arial" w:cs="Arial"/>
          <w:color w:val="FF0000"/>
          <w:sz w:val="36"/>
          <w:szCs w:val="36"/>
          <w:u w:val="single"/>
          <w:rtl/>
        </w:rPr>
        <w:t>ما هي نبتة التمباك و كيف شكلها ؟</w:t>
      </w:r>
      <w:r>
        <w:rPr>
          <w:rFonts w:ascii="Arial" w:hAnsi="Arial" w:cs="Arial"/>
          <w:color w:val="FF0000"/>
          <w:sz w:val="36"/>
          <w:szCs w:val="36"/>
          <w:u w:val="single"/>
        </w:rPr>
        <w:t>!!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نبات التمباك اخضر اللون .. ينمو بارتفاع متر عن الأرض و شكله مثل نبات البند وره . لا تزرع البذور لتنبت كما يعتقد الكثير بل يتم شتلها و هي بطول 10 سنتمتر تقريبا. لا يحتاج إلى الماء حيث تكفيه لتر واحد فقط عند الشتل. بمجرد تجهيز الأرض و انتهاء الشتل بصب الماء و بالكمية التي ذكرتها .. تنقطع علاقة المزارع بزراعته حتى يحين موعد حصاده</w:t>
      </w:r>
      <w:r>
        <w:rPr>
          <w:rFonts w:ascii="Arial" w:hAnsi="Arial" w:cs="Arial"/>
          <w:color w:val="FF0000"/>
          <w:sz w:val="36"/>
          <w:szCs w:val="36"/>
        </w:rPr>
        <w:t>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u w:val="single"/>
          <w:rtl/>
        </w:rPr>
        <w:t>كيف و لماذا ؟</w:t>
      </w:r>
      <w:r>
        <w:rPr>
          <w:rFonts w:ascii="Arial" w:hAnsi="Arial" w:cs="Arial"/>
          <w:color w:val="FF0000"/>
          <w:sz w:val="36"/>
          <w:szCs w:val="36"/>
          <w:u w:val="single"/>
        </w:rPr>
        <w:t>!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نبات التمباك لا يأكله إي مخلوق سواء حيواناً أو حشرةً لذلك لا يحتاج المزارع إلى حراسته أو زريبة تحمي زرعه . يعني اشتل و نُم قفا حتى الحصاد . الحشرات تبتعد عن مزارع التمباك و كذا الحيوان و الغريب إن الإنسان لا يجرؤ على شق مزارع التمباك . السبب إن السموم التي تنبعث من هذه النباتات تقتل و تصيب بضيق النفس</w:t>
      </w:r>
      <w:r>
        <w:rPr>
          <w:rFonts w:ascii="Arial" w:hAnsi="Arial" w:cs="Arial"/>
          <w:color w:val="FF0000"/>
          <w:sz w:val="36"/>
          <w:szCs w:val="36"/>
        </w:rPr>
        <w:t>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u w:val="single"/>
          <w:rtl/>
        </w:rPr>
        <w:t>كيف يتم حصاد النبات ؟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عندما يستوي النبات و يحين حصاده .. يستأجر أصحاب المزارع أناس متخصصون لهذا العمل و هي أصعب مرحلة و الأكثر تكلفة لهم . الشخص الذي يقوم بقطف أوراق هذا النبات ينسلخ جلده بسبب حرارتها و كذلك يصاب بإمراض الأنف و العيون و الرئة . يصبح جلد القاطف مثل من يعاني داء البرص . ثم يبدأ الجلد في نموه ليعود إلى وضعه الطبيعي و هكذا تدور الدائرة</w:t>
      </w:r>
      <w:r>
        <w:rPr>
          <w:rFonts w:ascii="Arial" w:hAnsi="Arial" w:cs="Arial"/>
          <w:color w:val="FF0000"/>
          <w:sz w:val="36"/>
          <w:szCs w:val="36"/>
        </w:rPr>
        <w:t xml:space="preserve"> 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u w:val="single"/>
          <w:rtl/>
        </w:rPr>
        <w:t>ثم ماذا ؟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تُجمع الأوراق في مساحه صغيرة لا تعدو 3 أمتار مربعه أو حسب الكمية ثم تُضاف إليه بعض المحدقات مثل الكتشب و البهارات</w:t>
      </w:r>
      <w:r>
        <w:rPr>
          <w:rFonts w:ascii="Arial" w:hAnsi="Arial" w:cs="Arial"/>
          <w:color w:val="FF0000"/>
          <w:sz w:val="36"/>
          <w:szCs w:val="36"/>
        </w:rPr>
        <w:t xml:space="preserve"> 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lastRenderedPageBreak/>
        <w:br/>
      </w:r>
      <w:r>
        <w:rPr>
          <w:rFonts w:ascii="Arial" w:hAnsi="Arial" w:cs="Arial"/>
          <w:color w:val="FF0000"/>
          <w:sz w:val="36"/>
          <w:szCs w:val="36"/>
          <w:u w:val="single"/>
          <w:rtl/>
        </w:rPr>
        <w:t>ما هي هذه البهارات ؟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هذه البهارات عبارة عن صفق شجر ( العُشر ) . لا اعرف ماذا يسمى العشر في الشمال . المهم يتم إضافة كمية كبيرة من أوراق العُشر و لسببين و هما إضافة نكهة و طعم حار إلى التمباك بجانب زيادة كميتها . يجب ان تعلموا إن العُشر لا يأكله الإنسان أو الحيوان أيضا . يُستفاد من حطبه في الوقود و البناء و هي شجرة ذات عصير أو محلول ابيض يستكرهه الإنسان</w:t>
      </w:r>
      <w:r>
        <w:rPr>
          <w:rFonts w:ascii="Arial" w:hAnsi="Arial" w:cs="Arial"/>
          <w:color w:val="FF0000"/>
          <w:sz w:val="36"/>
          <w:szCs w:val="36"/>
        </w:rPr>
        <w:t xml:space="preserve"> 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إما النوع الثاني من المحدقات عبارة عن فضلات الحمير ( روس أو زباله ) الحمير . تجمع كمية كبيرة من هذه الزبالة و تُطحن ثم تضاف إلى أوراق التمباك . طبعا هذه المحدقات تضيف طعما و رائحة لذيذة للتمباك و يجعل من يتفنن في ذلك تمباكه رقم واحد أو ألعماري الأصلي رقم واحد . عندما تقرأ لافته إعلانية في السوق الشعبي امدرمان أو أي منطقة أخرى مكتوب فيها</w:t>
      </w:r>
      <w:r>
        <w:rPr>
          <w:rFonts w:ascii="Arial" w:hAnsi="Arial" w:cs="Arial"/>
          <w:color w:val="FF0000"/>
          <w:sz w:val="36"/>
          <w:szCs w:val="36"/>
        </w:rPr>
        <w:t xml:space="preserve"> ( </w:t>
      </w:r>
      <w:r>
        <w:rPr>
          <w:rFonts w:ascii="Arial" w:hAnsi="Arial" w:cs="Arial"/>
          <w:color w:val="FF0000"/>
          <w:sz w:val="36"/>
          <w:szCs w:val="36"/>
          <w:rtl/>
        </w:rPr>
        <w:t>تمباكنا ياباني ) يعني أضفنا الكثير من تلك المحدقات و البهارات</w:t>
      </w:r>
      <w:r>
        <w:rPr>
          <w:rFonts w:ascii="Arial" w:hAnsi="Arial" w:cs="Arial"/>
          <w:color w:val="FF0000"/>
          <w:sz w:val="36"/>
          <w:szCs w:val="36"/>
        </w:rPr>
        <w:t xml:space="preserve"> 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u w:val="single"/>
          <w:rtl/>
        </w:rPr>
        <w:t>التخمير</w:t>
      </w:r>
      <w:r>
        <w:rPr>
          <w:rFonts w:ascii="Arial" w:hAnsi="Arial" w:cs="Arial"/>
          <w:color w:val="FF0000"/>
          <w:sz w:val="36"/>
          <w:szCs w:val="36"/>
          <w:u w:val="single"/>
        </w:rPr>
        <w:t xml:space="preserve"> : 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بعد تجميع ما ذكرته ( أوراق التمباك + زبالة الحمير + أوراق العُشر ) في مكان واحد .. يتم غطاء هذه الخلطة بفروع الأشجار و القش و المشمعات و تترك لفترة طويلة . بعد انقضاء الفترة تعبأ المحصول في شوالات و تُرحل إلى مدينة الفاشر ليتم طحنه في مطاحن التمباك بمدينة الفاشر لصاحبه التهامي</w:t>
      </w:r>
      <w:r>
        <w:rPr>
          <w:rFonts w:ascii="Arial" w:hAnsi="Arial" w:cs="Arial"/>
          <w:color w:val="FF0000"/>
          <w:sz w:val="36"/>
          <w:szCs w:val="36"/>
        </w:rPr>
        <w:t xml:space="preserve"> . 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فات ان اذكر لكم يوم فتح الخلطة لا يستطيع أي مخلوق أن يقترب منها و لمدة لا يقل عن أسبوع</w:t>
      </w:r>
      <w:r>
        <w:rPr>
          <w:rFonts w:ascii="Arial" w:hAnsi="Arial" w:cs="Arial"/>
          <w:color w:val="FF0000"/>
          <w:sz w:val="36"/>
          <w:szCs w:val="36"/>
        </w:rPr>
        <w:t xml:space="preserve"> . 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طبعا بعد الطحن .. يتم شحنه إلى مخازن امدرمان خلف إستاد الهلال لُيوزع إلى مناطق السودان المختلفة</w:t>
      </w:r>
      <w:r>
        <w:rPr>
          <w:rFonts w:ascii="Arial" w:hAnsi="Arial" w:cs="Arial"/>
          <w:color w:val="FF0000"/>
          <w:sz w:val="36"/>
          <w:szCs w:val="36"/>
        </w:rPr>
        <w:t xml:space="preserve"> . 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 xml:space="preserve">أيضا توجد تخميره ثانية تتم في امدرمان . طريقتها هي إضافة كمية من الماء المحلول بالعطر ون و بعض المحدقات الإضافية التي لا استطيع ذكرها . بعد ذلك </w:t>
      </w:r>
      <w:r>
        <w:rPr>
          <w:rFonts w:ascii="Arial" w:hAnsi="Arial" w:cs="Arial"/>
          <w:color w:val="FF0000"/>
          <w:sz w:val="36"/>
          <w:szCs w:val="36"/>
          <w:rtl/>
        </w:rPr>
        <w:lastRenderedPageBreak/>
        <w:t>تعبأ في أكياس و تعرض على الفترينات ليقف أخونا محمد ود احمد في الصف عله يظفر بكيس يزبط ليهو رأسه</w:t>
      </w:r>
      <w:r>
        <w:rPr>
          <w:rFonts w:ascii="Arial" w:hAnsi="Arial" w:cs="Arial"/>
          <w:color w:val="FF0000"/>
          <w:sz w:val="36"/>
          <w:szCs w:val="36"/>
        </w:rPr>
        <w:t xml:space="preserve"> 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 xml:space="preserve">سوف أتطرق للكثير من الغرائب و ( البشتنه ) بسبب التنباك بعد أن اسمع رأيكم فيما سبق 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u w:val="single"/>
          <w:rtl/>
        </w:rPr>
        <w:t xml:space="preserve">و مشهد آخر لا أنساه 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كنت حديث عهد بالخرطوم العام 1990م . ركبت حافلة من السوق العربي الخرطوم متجها نحو سوق ليبيا و كان الزحام شديدا . المهم نجحت و ظفرت بمقعد .. جلست الى جواري فتاة حسناء بكامل زينتها . كنت استرق النظر إليها و ما تنسوا قلت ليكم انا زول جديد في البندر . بعد ان تحركت الحافلة و بمجرد وصولنا كبري امدرمان شعرت برائحة تمباك . بحثت عن مصدره فوجدت تلك الشابة أخرجت كيسها و كومتها في يدها ثم وضعتها خلسة في فمها. طبعا اندهشت</w:t>
      </w:r>
      <w:r>
        <w:rPr>
          <w:rFonts w:ascii="Arial" w:hAnsi="Arial" w:cs="Arial"/>
          <w:color w:val="FF0000"/>
          <w:sz w:val="36"/>
          <w:szCs w:val="36"/>
        </w:rPr>
        <w:t xml:space="preserve"> . </w:t>
      </w:r>
      <w:r>
        <w:rPr>
          <w:rFonts w:ascii="Arial" w:hAnsi="Arial" w:cs="Arial"/>
          <w:color w:val="FF0000"/>
          <w:sz w:val="36"/>
          <w:szCs w:val="36"/>
          <w:rtl/>
        </w:rPr>
        <w:t>امرأة تسف !! و في المواصلات ؟! سبحان الله . تملكني الخوف و الذعر</w:t>
      </w:r>
      <w:r>
        <w:rPr>
          <w:rFonts w:ascii="Arial" w:hAnsi="Arial" w:cs="Arial"/>
          <w:color w:val="FF0000"/>
          <w:sz w:val="36"/>
          <w:szCs w:val="36"/>
        </w:rPr>
        <w:t xml:space="preserve"> . </w:t>
      </w:r>
      <w:r>
        <w:rPr>
          <w:rFonts w:ascii="Arial" w:hAnsi="Arial" w:cs="Arial"/>
          <w:color w:val="FF0000"/>
          <w:sz w:val="36"/>
          <w:szCs w:val="36"/>
          <w:rtl/>
        </w:rPr>
        <w:t>اختنا نزلت في محطة ود البشير و ذهبت لوجهتا و لكن المشهد ماثل في ذهني</w:t>
      </w:r>
      <w:r>
        <w:rPr>
          <w:rFonts w:ascii="Arial" w:hAnsi="Arial" w:cs="Arial"/>
          <w:color w:val="FF0000"/>
          <w:sz w:val="36"/>
          <w:szCs w:val="36"/>
        </w:rPr>
        <w:t xml:space="preserve"> 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عندما عدت الى الداخلية .. حكيت لزملائي الطلاب ما رأيت . فضحك بعضهم و قالوا ما سمعت بقصة المرأة الـ ***** و لا شنو ؟</w:t>
      </w:r>
      <w:r>
        <w:rPr>
          <w:rFonts w:ascii="Arial" w:hAnsi="Arial" w:cs="Arial"/>
          <w:color w:val="FF0000"/>
          <w:sz w:val="36"/>
          <w:szCs w:val="36"/>
        </w:rPr>
        <w:t>!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قلت ليهم لا ما سمعت</w:t>
      </w:r>
      <w:r>
        <w:rPr>
          <w:rFonts w:ascii="Arial" w:hAnsi="Arial" w:cs="Arial"/>
          <w:color w:val="FF0000"/>
          <w:sz w:val="36"/>
          <w:szCs w:val="36"/>
        </w:rPr>
        <w:t xml:space="preserve"> 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قالوا لي في واحد طلب من واحده راكبه جنبه في البص و قال ليها : لو سمحت يا حاجه عايز اركب جنب الشباك عشان انا بسف و ببصق ؟! يعني يستأذنها لتبادل الكرسي</w:t>
      </w:r>
      <w:r>
        <w:rPr>
          <w:rFonts w:ascii="Arial" w:hAnsi="Arial" w:cs="Arial"/>
          <w:color w:val="FF0000"/>
          <w:sz w:val="36"/>
          <w:szCs w:val="36"/>
        </w:rPr>
        <w:t xml:space="preserve"> .</w:t>
      </w: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  <w:sz w:val="36"/>
          <w:szCs w:val="36"/>
          <w:rtl/>
        </w:rPr>
        <w:t>ردت و قالت ليهو : انا بسف و ببلع ؟</w:t>
      </w:r>
      <w:r>
        <w:rPr>
          <w:rFonts w:ascii="Arial" w:hAnsi="Arial" w:cs="Arial"/>
          <w:color w:val="FF0000"/>
          <w:sz w:val="36"/>
          <w:szCs w:val="36"/>
        </w:rPr>
        <w:t>!</w:t>
      </w:r>
    </w:p>
    <w:sectPr w:rsidR="008519F1" w:rsidSect="0085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077" w:rsidRDefault="00730077" w:rsidP="00566157">
      <w:pPr>
        <w:spacing w:after="0" w:line="240" w:lineRule="auto"/>
      </w:pPr>
      <w:r>
        <w:separator/>
      </w:r>
    </w:p>
  </w:endnote>
  <w:endnote w:type="continuationSeparator" w:id="1">
    <w:p w:rsidR="00730077" w:rsidRDefault="00730077" w:rsidP="0056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077" w:rsidRDefault="00730077" w:rsidP="00566157">
      <w:pPr>
        <w:spacing w:after="0" w:line="240" w:lineRule="auto"/>
      </w:pPr>
      <w:r>
        <w:separator/>
      </w:r>
    </w:p>
  </w:footnote>
  <w:footnote w:type="continuationSeparator" w:id="1">
    <w:p w:rsidR="00730077" w:rsidRDefault="00730077" w:rsidP="00566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157"/>
    <w:rsid w:val="00566157"/>
    <w:rsid w:val="00730077"/>
    <w:rsid w:val="0085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157"/>
  </w:style>
  <w:style w:type="paragraph" w:styleId="Footer">
    <w:name w:val="footer"/>
    <w:basedOn w:val="Normal"/>
    <w:link w:val="FooterChar"/>
    <w:uiPriority w:val="99"/>
    <w:semiHidden/>
    <w:unhideWhenUsed/>
    <w:rsid w:val="0056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</dc:creator>
  <cp:lastModifiedBy>doaa</cp:lastModifiedBy>
  <cp:revision>1</cp:revision>
  <dcterms:created xsi:type="dcterms:W3CDTF">2012-11-26T03:55:00Z</dcterms:created>
  <dcterms:modified xsi:type="dcterms:W3CDTF">2012-11-26T03:56:00Z</dcterms:modified>
</cp:coreProperties>
</file>